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E365" w14:textId="77777777" w:rsidR="00B83F78" w:rsidRDefault="003642D1" w:rsidP="0031090A">
      <w:pPr>
        <w:pStyle w:val="Title"/>
      </w:pPr>
      <w:r>
        <w:t>Template creation guidelines</w:t>
      </w:r>
    </w:p>
    <w:p w14:paraId="4EB0660F" w14:textId="365391E0" w:rsidR="0031090A" w:rsidRPr="0031090A" w:rsidRDefault="003642D1" w:rsidP="0031090A">
      <w:pPr>
        <w:pStyle w:val="Heading1"/>
        <w:numPr>
          <w:ilvl w:val="0"/>
          <w:numId w:val="6"/>
        </w:numPr>
      </w:pPr>
      <w:r w:rsidRPr="0031090A">
        <w:t>Transactional</w:t>
      </w:r>
    </w:p>
    <w:p w14:paraId="00357602" w14:textId="142671C0" w:rsidR="00B83F78" w:rsidRPr="0031090A" w:rsidRDefault="003642D1" w:rsidP="0031090A">
      <w:r w:rsidRPr="0031090A">
        <w:t xml:space="preserve">Any message </w:t>
      </w:r>
      <w:r w:rsidR="0031090A">
        <w:t>containing an OTP and is required to complete a banking transaction initiated by a bank customer will only be considered</w:t>
      </w:r>
      <w:r w:rsidRPr="0031090A">
        <w:t xml:space="preserve"> transactional. This is applicable to all banks (national/scheduled/private/govt and even MNCs)</w:t>
      </w:r>
      <w:r w:rsidR="0031090A">
        <w:t>.</w:t>
      </w:r>
    </w:p>
    <w:p w14:paraId="1DFCD5D0" w14:textId="77777777" w:rsidR="00B83F78" w:rsidRPr="0031090A" w:rsidRDefault="003642D1" w:rsidP="0031090A">
      <w:pPr>
        <w:rPr>
          <w:b/>
          <w:bCs/>
        </w:rPr>
      </w:pPr>
      <w:r w:rsidRPr="0031090A">
        <w:rPr>
          <w:b/>
          <w:bCs/>
        </w:rPr>
        <w:t>Illustration:</w:t>
      </w:r>
    </w:p>
    <w:p w14:paraId="07A3510D" w14:textId="40858AD2" w:rsidR="00B83F78" w:rsidRDefault="003642D1" w:rsidP="0031090A">
      <w:pPr>
        <w:pStyle w:val="ListParagraph"/>
        <w:numPr>
          <w:ilvl w:val="0"/>
          <w:numId w:val="7"/>
        </w:numPr>
      </w:pPr>
      <w:r>
        <w:t xml:space="preserve">OTP </w:t>
      </w:r>
      <w:r>
        <w:t>message required for completing a net</w:t>
      </w:r>
      <w:r w:rsidR="0031090A">
        <w:t xml:space="preserve"> </w:t>
      </w:r>
      <w:r>
        <w:t>banking transaction.</w:t>
      </w:r>
    </w:p>
    <w:p w14:paraId="1F692256" w14:textId="5E2B75ED" w:rsidR="00B83F78" w:rsidRDefault="003642D1" w:rsidP="0031090A">
      <w:pPr>
        <w:pStyle w:val="ListParagraph"/>
        <w:numPr>
          <w:ilvl w:val="0"/>
          <w:numId w:val="7"/>
        </w:numPr>
      </w:pPr>
      <w:r>
        <w:t>OTP message required for completing credit/debit card transaction</w:t>
      </w:r>
      <w:r w:rsidR="0031090A">
        <w:t>s</w:t>
      </w:r>
      <w:r>
        <w:t xml:space="preserve"> at a merchant location.</w:t>
      </w:r>
    </w:p>
    <w:p w14:paraId="1F570314" w14:textId="05446C85" w:rsidR="00B83F78" w:rsidRDefault="00143DA0" w:rsidP="0031090A">
      <w:pPr>
        <w:pStyle w:val="Heading2"/>
      </w:pPr>
      <w:r>
        <w:t xml:space="preserve">Template </w:t>
      </w:r>
      <w:r w:rsidR="003642D1">
        <w:t>Examples</w:t>
      </w:r>
      <w:r w:rsidR="003642D1">
        <w:t>:</w:t>
      </w:r>
    </w:p>
    <w:tbl>
      <w:tblPr>
        <w:tblStyle w:val="ListTable3-Accent1"/>
        <w:tblW w:w="13823" w:type="dxa"/>
        <w:tblLook w:val="04A0" w:firstRow="1" w:lastRow="0" w:firstColumn="1" w:lastColumn="0" w:noHBand="0" w:noVBand="1"/>
      </w:tblPr>
      <w:tblGrid>
        <w:gridCol w:w="6925"/>
        <w:gridCol w:w="6898"/>
      </w:tblGrid>
      <w:tr w:rsidR="00B83F78" w14:paraId="0EA070E0" w14:textId="77777777" w:rsidTr="00310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25" w:type="dxa"/>
            <w:noWrap/>
          </w:tcPr>
          <w:p w14:paraId="681DD4D4" w14:textId="77777777" w:rsidR="00B83F78" w:rsidRPr="0031090A" w:rsidRDefault="003642D1">
            <w:pPr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31090A">
              <w:rPr>
                <w:rFonts w:eastAsia="Times New Roman" w:cstheme="minorHAnsi"/>
                <w:sz w:val="24"/>
                <w:szCs w:val="24"/>
              </w:rPr>
              <w:t>Actual message</w:t>
            </w:r>
          </w:p>
        </w:tc>
        <w:tc>
          <w:tcPr>
            <w:tcW w:w="6898" w:type="dxa"/>
            <w:noWrap/>
          </w:tcPr>
          <w:p w14:paraId="5B7ABC8E" w14:textId="77777777" w:rsidR="00B83F78" w:rsidRPr="0031090A" w:rsidRDefault="00364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  <w:r w:rsidRPr="0031090A">
              <w:rPr>
                <w:rFonts w:eastAsia="Times New Roman" w:cstheme="minorHAnsi"/>
                <w:sz w:val="24"/>
                <w:szCs w:val="24"/>
              </w:rPr>
              <w:t>Required template format</w:t>
            </w:r>
          </w:p>
        </w:tc>
      </w:tr>
      <w:tr w:rsidR="00B83F78" w14:paraId="5959F00E" w14:textId="77777777" w:rsidTr="00310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3C16FA52" w14:textId="77777777" w:rsidR="00B83F78" w:rsidRPr="0031090A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824926 is the OTP for </w:t>
            </w:r>
            <w:proofErr w:type="spellStart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trxn</w:t>
            </w:r>
            <w:proofErr w:type="spellEnd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of </w:t>
            </w:r>
            <w:proofErr w:type="spellStart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inr</w:t>
            </w:r>
            <w:proofErr w:type="spellEnd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</w:t>
            </w:r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57.75 at </w:t>
            </w:r>
            <w:proofErr w:type="spellStart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zaak</w:t>
            </w:r>
            <w:proofErr w:type="spellEnd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</w:t>
            </w:r>
            <w:proofErr w:type="spellStart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epayment</w:t>
            </w:r>
            <w:proofErr w:type="spellEnd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services </w:t>
            </w:r>
            <w:proofErr w:type="spellStart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pv</w:t>
            </w:r>
            <w:proofErr w:type="spellEnd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with your </w:t>
            </w:r>
            <w:proofErr w:type="spellStart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sbi</w:t>
            </w:r>
            <w:proofErr w:type="spellEnd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card xx3931. OTP is valid for 10 mins. Pls do not share with anyone</w:t>
            </w:r>
          </w:p>
        </w:tc>
        <w:tc>
          <w:tcPr>
            <w:tcW w:w="6898" w:type="dxa"/>
          </w:tcPr>
          <w:p w14:paraId="588DF76D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is the OTP for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trxn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of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inr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at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with your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sbi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card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. OTP is valid for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>. Pls do not share with anyone</w:t>
            </w:r>
          </w:p>
        </w:tc>
      </w:tr>
      <w:tr w:rsidR="00B83F78" w14:paraId="45C1CEFF" w14:textId="77777777" w:rsidTr="0031090A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6A5B32A8" w14:textId="77777777" w:rsidR="00B83F78" w:rsidRPr="0031090A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032456 is your OTP for fund transfer for amount Rs.3,000 to Ravi. OTP valid for 8 minutes. Do not share this OTP with anyone.</w:t>
            </w:r>
          </w:p>
        </w:tc>
        <w:tc>
          <w:tcPr>
            <w:tcW w:w="6898" w:type="dxa"/>
          </w:tcPr>
          <w:p w14:paraId="47B3549C" w14:textId="77777777" w:rsidR="00B83F78" w:rsidRDefault="0036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is your OTP for fund transfer for amount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to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>. OTP valid for 8 minutes. Do not share this OTP with anyone.</w:t>
            </w:r>
          </w:p>
        </w:tc>
      </w:tr>
      <w:tr w:rsidR="00B83F78" w14:paraId="0F5A38C5" w14:textId="77777777" w:rsidTr="00310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372EDCD0" w14:textId="77777777" w:rsidR="00B83F78" w:rsidRPr="0031090A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428684 is OTP for your </w:t>
            </w:r>
            <w:proofErr w:type="spellStart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eComm</w:t>
            </w:r>
            <w:proofErr w:type="spellEnd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</w:t>
            </w:r>
            <w:proofErr w:type="spellStart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Txn</w:t>
            </w:r>
            <w:proofErr w:type="spellEnd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for amount Rs.15,000 OTP valid for 8 minutes. Do not share this OTP with anyone.</w:t>
            </w:r>
          </w:p>
        </w:tc>
        <w:tc>
          <w:tcPr>
            <w:tcW w:w="6898" w:type="dxa"/>
          </w:tcPr>
          <w:p w14:paraId="1BD9D8AD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is OTP for your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eComm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Txn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for amount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OTP valid for 8 minutes. Do not share this OTP with anyone.</w:t>
            </w:r>
          </w:p>
        </w:tc>
      </w:tr>
      <w:tr w:rsidR="00B83F78" w14:paraId="0A6D3506" w14:textId="77777777" w:rsidTr="0031090A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1340A1D4" w14:textId="77777777" w:rsidR="00B83F78" w:rsidRPr="0031090A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369147 is OTP for your </w:t>
            </w:r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premium payment for amount Rs.34,000. OTP valid for 8 minutes. Do not share this OTP with anyone.</w:t>
            </w:r>
          </w:p>
        </w:tc>
        <w:tc>
          <w:tcPr>
            <w:tcW w:w="6898" w:type="dxa"/>
          </w:tcPr>
          <w:p w14:paraId="318D07B3" w14:textId="77777777" w:rsidR="00B83F78" w:rsidRDefault="0036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is OTP for your premium payment for amount </w:t>
            </w: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>. OTP valid for 8 minutes. Do not share this OTP with anyone.</w:t>
            </w:r>
          </w:p>
        </w:tc>
      </w:tr>
      <w:tr w:rsidR="00B83F78" w14:paraId="549ADB3B" w14:textId="77777777" w:rsidTr="00310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1A97D63D" w14:textId="77777777" w:rsidR="00B83F78" w:rsidRPr="0031090A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852456 is your OTP for </w:t>
            </w:r>
            <w:proofErr w:type="spellStart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BillDesk</w:t>
            </w:r>
            <w:proofErr w:type="spellEnd"/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Payme</w:t>
            </w:r>
            <w:r w:rsidRPr="0031090A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nt in Net Banking. OTP valid for 8 minutes.</w:t>
            </w:r>
          </w:p>
        </w:tc>
        <w:tc>
          <w:tcPr>
            <w:tcW w:w="6898" w:type="dxa"/>
          </w:tcPr>
          <w:p w14:paraId="4E029855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is your OTP for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BillDesk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Payment in Net Banking. OTP valid for 8 minutes.</w:t>
            </w:r>
          </w:p>
        </w:tc>
      </w:tr>
    </w:tbl>
    <w:p w14:paraId="53D944EB" w14:textId="77777777" w:rsidR="00B83F78" w:rsidRDefault="00B83F78">
      <w:pPr>
        <w:rPr>
          <w:rFonts w:cstheme="minorHAnsi"/>
          <w:color w:val="595959" w:themeColor="text1" w:themeTint="A6"/>
        </w:rPr>
      </w:pPr>
    </w:p>
    <w:p w14:paraId="4F0EFCAB" w14:textId="0D001938" w:rsidR="0031090A" w:rsidRPr="0031090A" w:rsidRDefault="003642D1" w:rsidP="0031090A">
      <w:pPr>
        <w:pStyle w:val="Heading1"/>
        <w:numPr>
          <w:ilvl w:val="0"/>
          <w:numId w:val="6"/>
        </w:numPr>
      </w:pPr>
      <w:r w:rsidRPr="0031090A">
        <w:t>Service Implicit:</w:t>
      </w:r>
      <w:r w:rsidRPr="0031090A">
        <w:t xml:space="preserve"> </w:t>
      </w:r>
    </w:p>
    <w:p w14:paraId="5135C715" w14:textId="280E8F41" w:rsidR="00B83F78" w:rsidRPr="0031090A" w:rsidRDefault="003642D1" w:rsidP="0031090A">
      <w:r w:rsidRPr="0031090A">
        <w:t>Any message arising out of</w:t>
      </w:r>
      <w:r w:rsidR="0031090A">
        <w:t xml:space="preserve"> a</w:t>
      </w:r>
      <w:r w:rsidRPr="0031090A">
        <w:t xml:space="preserve"> customer</w:t>
      </w:r>
      <w:r w:rsidR="0031090A">
        <w:t>'</w:t>
      </w:r>
      <w:r w:rsidRPr="0031090A">
        <w:t xml:space="preserve">s action or </w:t>
      </w:r>
      <w:r w:rsidR="0031090A">
        <w:t>the customer's</w:t>
      </w:r>
      <w:r w:rsidRPr="0031090A">
        <w:t xml:space="preserve"> existing relationship </w:t>
      </w:r>
      <w:proofErr w:type="spellStart"/>
      <w:r w:rsidRPr="0031090A">
        <w:t>wrt</w:t>
      </w:r>
      <w:proofErr w:type="spellEnd"/>
      <w:r w:rsidRPr="0031090A">
        <w:t xml:space="preserve"> to a transaction with the enterprise</w:t>
      </w:r>
      <w:r w:rsidRPr="0031090A">
        <w:t xml:space="preserve"> that is not promotional will be considered </w:t>
      </w:r>
      <w:r w:rsidR="0031090A">
        <w:t xml:space="preserve">a </w:t>
      </w:r>
      <w:r w:rsidRPr="0031090A">
        <w:t>Service-Implicit message.</w:t>
      </w:r>
    </w:p>
    <w:p w14:paraId="1723570F" w14:textId="77777777" w:rsidR="00B83F78" w:rsidRPr="0031090A" w:rsidRDefault="003642D1" w:rsidP="0031090A">
      <w:pPr>
        <w:rPr>
          <w:b/>
          <w:bCs/>
        </w:rPr>
      </w:pPr>
      <w:r w:rsidRPr="0031090A">
        <w:rPr>
          <w:b/>
          <w:bCs/>
        </w:rPr>
        <w:lastRenderedPageBreak/>
        <w:t>Illustration:</w:t>
      </w:r>
      <w:r w:rsidRPr="0031090A">
        <w:rPr>
          <w:b/>
          <w:bCs/>
        </w:rPr>
        <w:t xml:space="preserve">  </w:t>
      </w:r>
    </w:p>
    <w:p w14:paraId="41CF998A" w14:textId="355E6644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Confirmation messages of</w:t>
      </w:r>
      <w:r w:rsidRPr="0031090A">
        <w:t xml:space="preserve"> </w:t>
      </w:r>
      <w:r w:rsidR="0031090A">
        <w:t>n</w:t>
      </w:r>
      <w:r w:rsidRPr="0031090A">
        <w:t>et</w:t>
      </w:r>
      <w:r w:rsidR="0031090A">
        <w:t xml:space="preserve"> </w:t>
      </w:r>
      <w:r w:rsidRPr="0031090A">
        <w:t>banking and credit/de</w:t>
      </w:r>
      <w:r w:rsidRPr="0031090A">
        <w:t>bit card transaction</w:t>
      </w:r>
      <w:r w:rsidR="0031090A">
        <w:t>s.</w:t>
      </w:r>
    </w:p>
    <w:p w14:paraId="54421AB9" w14:textId="48F7D2D1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Product purchase confirmation, delivery status</w:t>
      </w:r>
      <w:r w:rsidR="0031090A">
        <w:t>,</w:t>
      </w:r>
      <w:r w:rsidRPr="0031090A">
        <w:t xml:space="preserve"> etc.</w:t>
      </w:r>
      <w:r w:rsidR="0031090A">
        <w:t>,</w:t>
      </w:r>
      <w:r w:rsidRPr="0031090A">
        <w:t xml:space="preserve"> from e-comm websites.</w:t>
      </w:r>
    </w:p>
    <w:p w14:paraId="07081203" w14:textId="6D8B9530" w:rsidR="00B83F78" w:rsidRPr="0031090A" w:rsidRDefault="0031090A" w:rsidP="0031090A">
      <w:pPr>
        <w:pStyle w:val="ListParagraph"/>
        <w:numPr>
          <w:ilvl w:val="0"/>
          <w:numId w:val="7"/>
        </w:numPr>
        <w:ind w:hanging="360"/>
      </w:pPr>
      <w:r w:rsidRPr="0031090A">
        <w:t>OTP</w:t>
      </w:r>
      <w:r>
        <w:t>s</w:t>
      </w:r>
      <w:r w:rsidRPr="0031090A">
        <w:t xml:space="preserve"> sent to complete transaction</w:t>
      </w:r>
      <w:r>
        <w:t>s when c</w:t>
      </w:r>
      <w:r w:rsidR="003642D1" w:rsidRPr="0031090A">
        <w:t>ustomer</w:t>
      </w:r>
      <w:r>
        <w:t>s</w:t>
      </w:r>
      <w:r w:rsidR="003642D1" w:rsidRPr="0031090A">
        <w:t xml:space="preserve"> mak</w:t>
      </w:r>
      <w:r>
        <w:t>e</w:t>
      </w:r>
      <w:r w:rsidR="003642D1" w:rsidRPr="0031090A">
        <w:t xml:space="preserve"> payments through </w:t>
      </w:r>
      <w:r>
        <w:t>p</w:t>
      </w:r>
      <w:r w:rsidR="003642D1" w:rsidRPr="0031090A">
        <w:t xml:space="preserve">ayment </w:t>
      </w:r>
      <w:r>
        <w:t>w</w:t>
      </w:r>
      <w:r w:rsidR="003642D1" w:rsidRPr="0031090A">
        <w:t>allet</w:t>
      </w:r>
      <w:r>
        <w:t>s</w:t>
      </w:r>
      <w:r w:rsidR="003642D1" w:rsidRPr="0031090A">
        <w:t xml:space="preserve"> over E-Commerce website/mobile app</w:t>
      </w:r>
      <w:r>
        <w:t>s</w:t>
      </w:r>
      <w:r w:rsidR="003642D1" w:rsidRPr="0031090A">
        <w:t>.</w:t>
      </w:r>
    </w:p>
    <w:p w14:paraId="5BA7B8A8" w14:textId="27C9885A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OTPs required for e-comm webs</w:t>
      </w:r>
      <w:r w:rsidRPr="0031090A">
        <w:t xml:space="preserve">ite, app logins, social media apps, authentication/verification links, securities trading, </w:t>
      </w:r>
      <w:proofErr w:type="spellStart"/>
      <w:r w:rsidR="0031090A">
        <w:t>D</w:t>
      </w:r>
      <w:r w:rsidRPr="0031090A">
        <w:t>emat</w:t>
      </w:r>
      <w:proofErr w:type="spellEnd"/>
      <w:r w:rsidRPr="0031090A">
        <w:t xml:space="preserve"> account operations, KYC, e-wallet registration, etc.</w:t>
      </w:r>
    </w:p>
    <w:p w14:paraId="4C63EE61" w14:textId="77777777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Messages from TSP/ISP.</w:t>
      </w:r>
    </w:p>
    <w:p w14:paraId="30BCE7EA" w14:textId="79809F49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Periodic balance info, bill generation, bill dispatch, due date reminders, recharge</w:t>
      </w:r>
      <w:r w:rsidRPr="0031090A">
        <w:t xml:space="preserve"> confirmation (DTH, cable, prepaid electricity recharge, etc</w:t>
      </w:r>
      <w:r w:rsidR="0031090A">
        <w:t>.</w:t>
      </w:r>
      <w:r w:rsidRPr="0031090A">
        <w:t>)</w:t>
      </w:r>
    </w:p>
    <w:p w14:paraId="5A19CC54" w14:textId="566BB55F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Delivery notifications, updates</w:t>
      </w:r>
      <w:r w:rsidR="0031090A">
        <w:t>,</w:t>
      </w:r>
      <w:r w:rsidRPr="0031090A">
        <w:t xml:space="preserve"> and periodic upgrades.</w:t>
      </w:r>
    </w:p>
    <w:p w14:paraId="2AC0A7EE" w14:textId="6CC7503F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 xml:space="preserve">Messages from retail stores related to </w:t>
      </w:r>
      <w:r w:rsidR="0031090A">
        <w:t xml:space="preserve">the </w:t>
      </w:r>
      <w:r w:rsidRPr="0031090A">
        <w:t>bill, warranty</w:t>
      </w:r>
      <w:r w:rsidR="0031090A">
        <w:t>, etc.</w:t>
      </w:r>
    </w:p>
    <w:p w14:paraId="3BF72124" w14:textId="77777777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Messages from schools-attendance/transport alerts.</w:t>
      </w:r>
    </w:p>
    <w:p w14:paraId="12BF2717" w14:textId="77777777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Messages from hospitals/clinics/p</w:t>
      </w:r>
      <w:r w:rsidRPr="0031090A">
        <w:t>harmacies/radiologists/pathologists about registration, appointment, discharge, reports.</w:t>
      </w:r>
    </w:p>
    <w:p w14:paraId="4A4B5BFF" w14:textId="77777777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Confirmatory messages from app-based services.</w:t>
      </w:r>
    </w:p>
    <w:p w14:paraId="481519C8" w14:textId="77777777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Govt/DOT/TRAI mandated messages.</w:t>
      </w:r>
    </w:p>
    <w:p w14:paraId="6C8AE6D2" w14:textId="77777777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Service updates from car workshops, repair shops, gadgets service centers.</w:t>
      </w:r>
    </w:p>
    <w:p w14:paraId="27C5E5F9" w14:textId="77777777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Directory se</w:t>
      </w:r>
      <w:r w:rsidRPr="0031090A">
        <w:t>rvices like Justdial, yellow pages.</w:t>
      </w:r>
    </w:p>
    <w:p w14:paraId="6E1459A5" w14:textId="0F09ADF3" w:rsidR="00B83F78" w:rsidRPr="0031090A" w:rsidRDefault="003642D1" w:rsidP="0031090A">
      <w:pPr>
        <w:pStyle w:val="ListParagraph"/>
        <w:numPr>
          <w:ilvl w:val="0"/>
          <w:numId w:val="7"/>
        </w:numPr>
        <w:ind w:hanging="360"/>
      </w:pPr>
      <w:r w:rsidRPr="0031090A">
        <w:t>Day-end/month-end settlement alerts to securities/</w:t>
      </w:r>
      <w:proofErr w:type="spellStart"/>
      <w:r w:rsidR="0031090A">
        <w:t>D</w:t>
      </w:r>
      <w:r w:rsidRPr="0031090A">
        <w:t>emat</w:t>
      </w:r>
      <w:proofErr w:type="spellEnd"/>
      <w:r w:rsidRPr="0031090A">
        <w:t xml:space="preserve"> account holders.</w:t>
      </w:r>
    </w:p>
    <w:p w14:paraId="1DC00721" w14:textId="5DAC7DF0" w:rsidR="00B83F78" w:rsidRPr="0031090A" w:rsidRDefault="00143DA0" w:rsidP="0031090A">
      <w:pPr>
        <w:pStyle w:val="Heading2"/>
      </w:pPr>
      <w:r>
        <w:t>T</w:t>
      </w:r>
      <w:r w:rsidRPr="0031090A">
        <w:t>emplate</w:t>
      </w:r>
      <w:r w:rsidRPr="0031090A">
        <w:t xml:space="preserve"> </w:t>
      </w:r>
      <w:r w:rsidR="003642D1" w:rsidRPr="0031090A">
        <w:t>Examples</w:t>
      </w:r>
      <w:r w:rsidR="003642D1" w:rsidRPr="0031090A">
        <w:t>:</w:t>
      </w:r>
    </w:p>
    <w:tbl>
      <w:tblPr>
        <w:tblStyle w:val="ListTable3-Accent1"/>
        <w:tblW w:w="13547" w:type="dxa"/>
        <w:tblLook w:val="04A0" w:firstRow="1" w:lastRow="0" w:firstColumn="1" w:lastColumn="0" w:noHBand="0" w:noVBand="1"/>
      </w:tblPr>
      <w:tblGrid>
        <w:gridCol w:w="6840"/>
        <w:gridCol w:w="6707"/>
      </w:tblGrid>
      <w:tr w:rsidR="00B83F78" w14:paraId="4D5BE9C7" w14:textId="77777777" w:rsidTr="00143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840" w:type="dxa"/>
          </w:tcPr>
          <w:p w14:paraId="6ADE3DF3" w14:textId="77777777" w:rsidR="00B83F78" w:rsidRPr="00143DA0" w:rsidRDefault="003642D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43DA0">
              <w:rPr>
                <w:rFonts w:eastAsia="Times New Roman" w:cstheme="minorHAnsi"/>
                <w:sz w:val="24"/>
                <w:szCs w:val="24"/>
              </w:rPr>
              <w:t>Actual message</w:t>
            </w:r>
          </w:p>
        </w:tc>
        <w:tc>
          <w:tcPr>
            <w:tcW w:w="6707" w:type="dxa"/>
          </w:tcPr>
          <w:p w14:paraId="6AFB7F9F" w14:textId="77777777" w:rsidR="00B83F78" w:rsidRPr="00143DA0" w:rsidRDefault="00364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43DA0">
              <w:rPr>
                <w:rFonts w:eastAsia="Times New Roman" w:cstheme="minorHAnsi"/>
                <w:sz w:val="24"/>
                <w:szCs w:val="24"/>
              </w:rPr>
              <w:t>Required template format</w:t>
            </w:r>
          </w:p>
        </w:tc>
      </w:tr>
      <w:tr w:rsidR="00B83F78" w14:paraId="7D4E4CA0" w14:textId="77777777" w:rsidTr="0014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5A244A3D" w14:textId="77777777" w:rsidR="00B83F78" w:rsidRPr="00143DA0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Thank you for using EMI Facility on your IDBI Bank Credit Card 4***3495 EMI </w:t>
            </w:r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request for Rs. 25000.00 executed on 01/07/2019</w:t>
            </w:r>
          </w:p>
        </w:tc>
        <w:tc>
          <w:tcPr>
            <w:tcW w:w="6707" w:type="dxa"/>
          </w:tcPr>
          <w:p w14:paraId="3D40E2EC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color w:val="595959" w:themeColor="text1" w:themeTint="A6"/>
              </w:rPr>
              <w:t xml:space="preserve">Thank you for using EMI Facility on your IDBI Bank Credit Card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EMI request for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executed on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</w:p>
        </w:tc>
      </w:tr>
      <w:tr w:rsidR="00B83F78" w14:paraId="3EEBFE17" w14:textId="77777777" w:rsidTr="00143DA0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3FDE8E9C" w14:textId="77777777" w:rsidR="00B83F78" w:rsidRPr="00143DA0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YES BANK - Your new bill for BESCOM Bangalore - account 0842948000 for Rs 4339.00 could </w:t>
            </w:r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not get scheduled because auto pay limit is less than the bill amount.</w:t>
            </w:r>
          </w:p>
        </w:tc>
        <w:tc>
          <w:tcPr>
            <w:tcW w:w="6707" w:type="dxa"/>
          </w:tcPr>
          <w:p w14:paraId="5811D382" w14:textId="77777777" w:rsidR="00B83F78" w:rsidRDefault="0036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color w:val="595959" w:themeColor="text1" w:themeTint="A6"/>
              </w:rPr>
              <w:t xml:space="preserve">YES BANK - Your new bill for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- account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for Rs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could not get scheduled because auto pay limit is less than the bill amount.</w:t>
            </w:r>
          </w:p>
        </w:tc>
      </w:tr>
      <w:tr w:rsidR="00B83F78" w14:paraId="54C5E568" w14:textId="77777777" w:rsidTr="0014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7E7F865A" w14:textId="77777777" w:rsidR="00B83F78" w:rsidRPr="00143DA0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account: 674508 is your </w:t>
            </w:r>
            <w:proofErr w:type="spellStart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samsung</w:t>
            </w:r>
            <w:proofErr w:type="spellEnd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accou</w:t>
            </w:r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nt verification code.</w:t>
            </w:r>
          </w:p>
        </w:tc>
        <w:tc>
          <w:tcPr>
            <w:tcW w:w="6707" w:type="dxa"/>
          </w:tcPr>
          <w:p w14:paraId="7D522E44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color w:val="595959" w:themeColor="text1" w:themeTint="A6"/>
              </w:rPr>
              <w:t xml:space="preserve">account: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is your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samsung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account verification code.</w:t>
            </w:r>
          </w:p>
        </w:tc>
      </w:tr>
      <w:tr w:rsidR="00B83F78" w14:paraId="77F823F7" w14:textId="77777777" w:rsidTr="00143DA0">
        <w:trPr>
          <w:trHeight w:val="8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46FEA69D" w14:textId="77777777" w:rsidR="00B83F78" w:rsidRPr="00143DA0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transaction alert: 49.0 was used from your </w:t>
            </w:r>
            <w:proofErr w:type="spellStart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flipkart</w:t>
            </w:r>
            <w:proofErr w:type="spellEnd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gift card 6000172013334850 for order od117666705985700000 on </w:t>
            </w:r>
            <w:proofErr w:type="spellStart"/>
            <w:proofErr w:type="gramStart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flipkart.balance</w:t>
            </w:r>
            <w:proofErr w:type="spellEnd"/>
            <w:proofErr w:type="gramEnd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remaining in the card: 0.0.if you </w:t>
            </w:r>
            <w:proofErr w:type="spellStart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dont</w:t>
            </w:r>
            <w:proofErr w:type="spellEnd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</w:t>
            </w:r>
            <w:proofErr w:type="spellStart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recognise</w:t>
            </w:r>
            <w:proofErr w:type="spellEnd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this transaction, please reach out to http://fkrt.it/q0rbconnnn immediately.</w:t>
            </w:r>
          </w:p>
        </w:tc>
        <w:tc>
          <w:tcPr>
            <w:tcW w:w="6707" w:type="dxa"/>
          </w:tcPr>
          <w:p w14:paraId="324ABB17" w14:textId="77777777" w:rsidR="00B83F78" w:rsidRDefault="0036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color w:val="595959" w:themeColor="text1" w:themeTint="A6"/>
              </w:rPr>
              <w:t xml:space="preserve">transaction alert: {#var#} was used from your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gift card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for order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on </w:t>
            </w:r>
            <w:proofErr w:type="spellStart"/>
            <w:proofErr w:type="gramStart"/>
            <w:r>
              <w:rPr>
                <w:rFonts w:eastAsia="Times New Roman" w:cstheme="minorHAnsi"/>
                <w:color w:val="595959" w:themeColor="text1" w:themeTint="A6"/>
              </w:rPr>
              <w:t>flipkart.balance</w:t>
            </w:r>
            <w:proofErr w:type="spellEnd"/>
            <w:proofErr w:type="gramEnd"/>
            <w:r>
              <w:rPr>
                <w:rFonts w:eastAsia="Times New Roman" w:cstheme="minorHAnsi"/>
                <w:color w:val="595959" w:themeColor="text1" w:themeTint="A6"/>
              </w:rPr>
              <w:t xml:space="preserve"> remaining in the card: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.if you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dont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recognise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this t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ransaction, please reach out to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immediately.</w:t>
            </w:r>
          </w:p>
        </w:tc>
      </w:tr>
      <w:tr w:rsidR="00B83F78" w14:paraId="401254B8" w14:textId="77777777" w:rsidTr="0014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0588A6EE" w14:textId="77777777" w:rsidR="00B83F78" w:rsidRPr="00143DA0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lastRenderedPageBreak/>
              <w:t>Kindly note that the free look period for your insurance cancellation is 15 days from date of receipt of insurance policy. Regards, Bajaj Finance Ltd.</w:t>
            </w:r>
          </w:p>
        </w:tc>
        <w:tc>
          <w:tcPr>
            <w:tcW w:w="6707" w:type="dxa"/>
          </w:tcPr>
          <w:p w14:paraId="6678B706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color w:val="595959" w:themeColor="text1" w:themeTint="A6"/>
              </w:rPr>
              <w:t>Kindly note that the free look period for your insu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rance cancellation is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from date of receipt of insurance policy. Regards, Bajaj Finance Ltd.</w:t>
            </w:r>
          </w:p>
        </w:tc>
      </w:tr>
      <w:tr w:rsidR="00B83F78" w14:paraId="2102C040" w14:textId="77777777" w:rsidTr="00143DA0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0" w:type="dxa"/>
          </w:tcPr>
          <w:p w14:paraId="1A48F422" w14:textId="77777777" w:rsidR="00B83F78" w:rsidRPr="00143DA0" w:rsidRDefault="003642D1">
            <w:pPr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</w:pPr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dear k, </w:t>
            </w:r>
            <w:proofErr w:type="spellStart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otp</w:t>
            </w:r>
            <w:proofErr w:type="spellEnd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is 2568 for order id #101794788 at </w:t>
            </w:r>
            <w:proofErr w:type="spellStart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>dailyorders</w:t>
            </w:r>
            <w:proofErr w:type="spellEnd"/>
            <w:r w:rsidRPr="00143DA0">
              <w:rPr>
                <w:rFonts w:eastAsia="Times New Roman" w:cstheme="minorHAnsi"/>
                <w:b w:val="0"/>
                <w:bCs w:val="0"/>
                <w:color w:val="595959" w:themeColor="text1" w:themeTint="A6"/>
              </w:rPr>
              <w:t xml:space="preserve"> phone case maker mobile app, kindly enter it to confirm your order. thank you!</w:t>
            </w:r>
          </w:p>
        </w:tc>
        <w:tc>
          <w:tcPr>
            <w:tcW w:w="6707" w:type="dxa"/>
          </w:tcPr>
          <w:p w14:paraId="7BCA754B" w14:textId="77777777" w:rsidR="00B83F78" w:rsidRDefault="0036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595959" w:themeColor="text1" w:themeTint="A6"/>
              </w:rPr>
            </w:pPr>
            <w:r>
              <w:rPr>
                <w:rFonts w:eastAsia="Times New Roman" w:cstheme="minorHAnsi"/>
                <w:color w:val="595959" w:themeColor="text1" w:themeTint="A6"/>
              </w:rPr>
              <w:t xml:space="preserve">dear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{#var#},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otp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is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 xml:space="preserve">{#var#} 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for order id </w:t>
            </w:r>
            <w:r w:rsidRPr="00143DA0">
              <w:rPr>
                <w:rFonts w:eastAsia="Times New Roman" w:cstheme="minorHAnsi"/>
                <w:b/>
                <w:bCs/>
                <w:color w:val="595959" w:themeColor="text1" w:themeTint="A6"/>
              </w:rPr>
              <w:t>{#var#}</w:t>
            </w:r>
            <w:r>
              <w:rPr>
                <w:rFonts w:eastAsia="Times New Roman" w:cstheme="minorHAnsi"/>
                <w:color w:val="595959" w:themeColor="text1" w:themeTint="A6"/>
              </w:rPr>
              <w:t xml:space="preserve"> at </w:t>
            </w:r>
            <w:proofErr w:type="spellStart"/>
            <w:r>
              <w:rPr>
                <w:rFonts w:eastAsia="Times New Roman" w:cstheme="minorHAnsi"/>
                <w:color w:val="595959" w:themeColor="text1" w:themeTint="A6"/>
              </w:rPr>
              <w:t>dailyorders</w:t>
            </w:r>
            <w:proofErr w:type="spellEnd"/>
            <w:r>
              <w:rPr>
                <w:rFonts w:eastAsia="Times New Roman" w:cstheme="minorHAnsi"/>
                <w:color w:val="595959" w:themeColor="text1" w:themeTint="A6"/>
              </w:rPr>
              <w:t xml:space="preserve"> phone case maker mobile app, kindly enter it to confirm your order. thank you!</w:t>
            </w:r>
          </w:p>
        </w:tc>
      </w:tr>
    </w:tbl>
    <w:p w14:paraId="0196106D" w14:textId="77777777" w:rsidR="00B83F78" w:rsidRDefault="00B83F78">
      <w:pPr>
        <w:rPr>
          <w:rFonts w:cstheme="minorHAnsi"/>
          <w:b/>
          <w:bCs/>
          <w:color w:val="595959" w:themeColor="text1" w:themeTint="A6"/>
        </w:rPr>
      </w:pPr>
    </w:p>
    <w:p w14:paraId="7500C969" w14:textId="77777777" w:rsidR="00B83F78" w:rsidRDefault="00B83F78">
      <w:pPr>
        <w:rPr>
          <w:rFonts w:cstheme="minorHAnsi"/>
          <w:b/>
          <w:bCs/>
          <w:color w:val="595959" w:themeColor="text1" w:themeTint="A6"/>
        </w:rPr>
      </w:pPr>
    </w:p>
    <w:p w14:paraId="2B5EBA43" w14:textId="6C1C7727" w:rsidR="0031090A" w:rsidRPr="00143DA0" w:rsidRDefault="003642D1" w:rsidP="00143DA0">
      <w:pPr>
        <w:pStyle w:val="Heading1"/>
        <w:numPr>
          <w:ilvl w:val="0"/>
          <w:numId w:val="6"/>
        </w:numPr>
      </w:pPr>
      <w:r w:rsidRPr="0031090A">
        <w:t>Service-Explicit:</w:t>
      </w:r>
      <w:r w:rsidRPr="00143DA0">
        <w:t xml:space="preserve"> </w:t>
      </w:r>
    </w:p>
    <w:p w14:paraId="3A3BBA9B" w14:textId="5F71C940" w:rsidR="00B83F78" w:rsidRPr="00143DA0" w:rsidRDefault="003642D1" w:rsidP="00143DA0">
      <w:pPr>
        <w:rPr>
          <w:rFonts w:cstheme="minorHAnsi"/>
          <w:color w:val="595959" w:themeColor="text1" w:themeTint="A6"/>
        </w:rPr>
      </w:pPr>
      <w:r w:rsidRPr="00143DA0">
        <w:t>These are the messages which require</w:t>
      </w:r>
      <w:r w:rsidRPr="00143DA0">
        <w:t xml:space="preserve"> explicit consent from the customer</w:t>
      </w:r>
      <w:r w:rsidRPr="00143DA0">
        <w:t xml:space="preserve"> that has been verified directly from the recipient in </w:t>
      </w:r>
      <w:r w:rsidR="00143DA0">
        <w:t xml:space="preserve">a </w:t>
      </w:r>
      <w:r w:rsidRPr="00143DA0">
        <w:t xml:space="preserve">robust and verifiable manner </w:t>
      </w:r>
      <w:r w:rsidRPr="00143DA0">
        <w:rPr>
          <w:highlight w:val="yellow"/>
        </w:rPr>
        <w:t xml:space="preserve">and recorded by </w:t>
      </w:r>
      <w:r w:rsidR="00143DA0">
        <w:rPr>
          <w:highlight w:val="yellow"/>
        </w:rPr>
        <w:t xml:space="preserve">the </w:t>
      </w:r>
      <w:r w:rsidRPr="00143DA0">
        <w:rPr>
          <w:highlight w:val="yellow"/>
        </w:rPr>
        <w:t>consent registrar</w:t>
      </w:r>
      <w:r w:rsidRPr="00143DA0">
        <w:t>.</w:t>
      </w:r>
      <w:r w:rsidRPr="00143DA0">
        <w:rPr>
          <w:rFonts w:cstheme="minorHAnsi"/>
          <w:color w:val="595959" w:themeColor="text1" w:themeTint="A6"/>
        </w:rPr>
        <w:t xml:space="preserve"> </w:t>
      </w:r>
      <w:r w:rsidRPr="00143DA0">
        <w:t>Also, any service message that doesn</w:t>
      </w:r>
      <w:r w:rsidR="0031090A" w:rsidRPr="00143DA0">
        <w:t>'</w:t>
      </w:r>
      <w:r w:rsidRPr="00143DA0">
        <w:t xml:space="preserve">t fall under </w:t>
      </w:r>
      <w:r w:rsidR="00143DA0">
        <w:t xml:space="preserve">the </w:t>
      </w:r>
      <w:r w:rsidRPr="00143DA0">
        <w:t>service-impli</w:t>
      </w:r>
      <w:r w:rsidRPr="00143DA0">
        <w:t xml:space="preserve">cit category. </w:t>
      </w:r>
      <w:r w:rsidRPr="00143DA0">
        <w:rPr>
          <w:highlight w:val="green"/>
        </w:rPr>
        <w:t>The enterprise should have a relationship with the consumer to send such messages.</w:t>
      </w:r>
    </w:p>
    <w:p w14:paraId="20729C42" w14:textId="6A626BDF" w:rsidR="00B83F78" w:rsidRDefault="003642D1" w:rsidP="00143DA0">
      <w:pPr>
        <w:pStyle w:val="IntenseQuote"/>
      </w:pPr>
      <w:r>
        <w:t xml:space="preserve">Note: </w:t>
      </w:r>
      <w:r>
        <w:t xml:space="preserve">Additionally, </w:t>
      </w:r>
      <w:r w:rsidR="00143DA0">
        <w:t xml:space="preserve">a </w:t>
      </w:r>
      <w:r>
        <w:t>consent template needs to be linked to this template.</w:t>
      </w:r>
      <w:r>
        <w:t xml:space="preserve"> </w:t>
      </w:r>
    </w:p>
    <w:p w14:paraId="67E1628C" w14:textId="77777777" w:rsidR="00B83F78" w:rsidRPr="00143DA0" w:rsidRDefault="003642D1">
      <w:pPr>
        <w:rPr>
          <w:b/>
          <w:bCs/>
        </w:rPr>
      </w:pPr>
      <w:r w:rsidRPr="00143DA0">
        <w:rPr>
          <w:b/>
          <w:bCs/>
        </w:rPr>
        <w:t>Illustration:</w:t>
      </w:r>
    </w:p>
    <w:p w14:paraId="4C8E7524" w14:textId="77777777" w:rsidR="00B83F78" w:rsidRPr="00143DA0" w:rsidRDefault="003642D1" w:rsidP="00143DA0">
      <w:pPr>
        <w:pStyle w:val="ListParagraph"/>
        <w:numPr>
          <w:ilvl w:val="0"/>
          <w:numId w:val="7"/>
        </w:numPr>
        <w:ind w:hanging="360"/>
      </w:pPr>
      <w:r w:rsidRPr="00143DA0">
        <w:t xml:space="preserve">Messages to the existing customers recommending or promoting </w:t>
      </w:r>
      <w:r w:rsidRPr="00143DA0">
        <w:t>their other products or services.</w:t>
      </w:r>
    </w:p>
    <w:p w14:paraId="443AFF71" w14:textId="7EA6BCF8" w:rsidR="00143DA0" w:rsidRPr="0031090A" w:rsidRDefault="00143DA0" w:rsidP="00143DA0">
      <w:pPr>
        <w:pStyle w:val="Heading2"/>
      </w:pPr>
      <w:r>
        <w:t>T</w:t>
      </w:r>
      <w:r w:rsidRPr="0031090A">
        <w:t>emplate Examples:</w:t>
      </w:r>
    </w:p>
    <w:tbl>
      <w:tblPr>
        <w:tblStyle w:val="GridTable4-Accent1"/>
        <w:tblW w:w="13883" w:type="dxa"/>
        <w:tblLook w:val="04A0" w:firstRow="1" w:lastRow="0" w:firstColumn="1" w:lastColumn="0" w:noHBand="0" w:noVBand="1"/>
      </w:tblPr>
      <w:tblGrid>
        <w:gridCol w:w="7195"/>
        <w:gridCol w:w="6688"/>
      </w:tblGrid>
      <w:tr w:rsidR="00B83F78" w14:paraId="210F0D92" w14:textId="77777777" w:rsidTr="00143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3B983104" w14:textId="77777777" w:rsidR="00B83F78" w:rsidRPr="00143DA0" w:rsidRDefault="003642D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43DA0">
              <w:rPr>
                <w:rFonts w:eastAsia="Times New Roman" w:cstheme="minorHAnsi"/>
                <w:sz w:val="24"/>
                <w:szCs w:val="24"/>
              </w:rPr>
              <w:t>Actual message</w:t>
            </w:r>
          </w:p>
        </w:tc>
        <w:tc>
          <w:tcPr>
            <w:tcW w:w="6688" w:type="dxa"/>
          </w:tcPr>
          <w:p w14:paraId="589D2E88" w14:textId="77777777" w:rsidR="00B83F78" w:rsidRPr="00143DA0" w:rsidRDefault="00364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43DA0">
              <w:rPr>
                <w:rFonts w:eastAsia="Times New Roman" w:cstheme="minorHAnsi"/>
                <w:sz w:val="24"/>
                <w:szCs w:val="24"/>
              </w:rPr>
              <w:t>Required template format</w:t>
            </w:r>
          </w:p>
        </w:tc>
      </w:tr>
      <w:tr w:rsidR="00B83F78" w14:paraId="518C967A" w14:textId="77777777" w:rsidTr="0014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59885EAC" w14:textId="77777777" w:rsidR="00B83F78" w:rsidRPr="00143DA0" w:rsidRDefault="003642D1">
            <w:pPr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</w:pPr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 xml:space="preserve">Hi Chetan, your Rs.500 exclusive voucher is UNUSED!! Redeem it on purchase of Rs.1,000 at Marks &amp; Spencer. Use code 654321001 Valid till 31st Mar 2020! </w:t>
            </w:r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>T&amp;C.</w:t>
            </w:r>
          </w:p>
        </w:tc>
        <w:tc>
          <w:tcPr>
            <w:tcW w:w="6688" w:type="dxa"/>
          </w:tcPr>
          <w:p w14:paraId="5FA4D502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Hi 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 xml:space="preserve">{#var#}, </w:t>
            </w: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your </w:t>
            </w:r>
            <w:proofErr w:type="gramStart"/>
            <w:r>
              <w:rPr>
                <w:rFonts w:ascii="Calibri" w:eastAsia="Times New Roman" w:hAnsi="Calibri" w:cs="Calibri"/>
                <w:color w:val="595959" w:themeColor="text1" w:themeTint="A6"/>
              </w:rPr>
              <w:t>Rs.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{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#var#}</w:t>
            </w: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 exclusive voucher is UNUSED!! Redeem it on purchase of </w:t>
            </w:r>
            <w:proofErr w:type="gramStart"/>
            <w:r>
              <w:rPr>
                <w:rFonts w:ascii="Calibri" w:eastAsia="Times New Roman" w:hAnsi="Calibri" w:cs="Calibri"/>
                <w:color w:val="595959" w:themeColor="text1" w:themeTint="A6"/>
              </w:rPr>
              <w:t>Rs.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{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#var#}</w:t>
            </w: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 at Marks &amp; Spencer. Use code 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{#var#}</w:t>
            </w: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 Valid till 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{#var#}</w:t>
            </w:r>
            <w:r>
              <w:rPr>
                <w:rFonts w:ascii="Calibri" w:eastAsia="Times New Roman" w:hAnsi="Calibri" w:cs="Calibri"/>
                <w:color w:val="595959" w:themeColor="text1" w:themeTint="A6"/>
              </w:rPr>
              <w:t>! T&amp;C.</w:t>
            </w:r>
          </w:p>
        </w:tc>
      </w:tr>
      <w:tr w:rsidR="00B83F78" w14:paraId="50AA81C8" w14:textId="77777777" w:rsidTr="00143DA0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19759D9D" w14:textId="77777777" w:rsidR="00B83F78" w:rsidRPr="00143DA0" w:rsidRDefault="003642D1">
            <w:pPr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</w:pPr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 xml:space="preserve">Hi Kishore, as a Bajaj </w:t>
            </w:r>
            <w:proofErr w:type="spellStart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>Finserv</w:t>
            </w:r>
            <w:proofErr w:type="spellEnd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 xml:space="preserve"> customer, fulfil your financial needs with one click </w:t>
            </w:r>
            <w:hyperlink r:id="rId8" w:history="1">
              <w:r w:rsidRPr="00143DA0">
                <w:rPr>
                  <w:rStyle w:val="Hyperlink"/>
                  <w:rFonts w:ascii="Calibri" w:eastAsia="Times New Roman" w:hAnsi="Calibri" w:cs="Calibri"/>
                  <w:b w:val="0"/>
                  <w:bCs w:val="0"/>
                </w:rPr>
                <w:t>http://m.BajFin.in/Iphr8tFE</w:t>
              </w:r>
            </w:hyperlink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>. T&amp;C apply</w:t>
            </w:r>
          </w:p>
        </w:tc>
        <w:tc>
          <w:tcPr>
            <w:tcW w:w="6688" w:type="dxa"/>
          </w:tcPr>
          <w:p w14:paraId="502C5AF6" w14:textId="77777777" w:rsidR="00B83F78" w:rsidRDefault="0036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Hi 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{#var#}</w:t>
            </w: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, as a Bajaj </w:t>
            </w:r>
            <w:proofErr w:type="spellStart"/>
            <w:r>
              <w:rPr>
                <w:rFonts w:ascii="Calibri" w:eastAsia="Times New Roman" w:hAnsi="Calibri" w:cs="Calibri"/>
                <w:color w:val="595959" w:themeColor="text1" w:themeTint="A6"/>
              </w:rPr>
              <w:t>Finserv</w:t>
            </w:r>
            <w:proofErr w:type="spellEnd"/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 customer, fulfil your financial needs with one click 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{#var#}</w:t>
            </w:r>
            <w:r>
              <w:rPr>
                <w:rFonts w:ascii="Calibri" w:eastAsia="Times New Roman" w:hAnsi="Calibri" w:cs="Calibri"/>
                <w:color w:val="595959" w:themeColor="text1" w:themeTint="A6"/>
              </w:rPr>
              <w:t>. T&amp;C apply</w:t>
            </w:r>
          </w:p>
        </w:tc>
      </w:tr>
      <w:tr w:rsidR="00B83F78" w14:paraId="78287424" w14:textId="77777777" w:rsidTr="0014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3841BD82" w14:textId="77777777" w:rsidR="00B83F78" w:rsidRPr="00143DA0" w:rsidRDefault="003642D1">
            <w:pPr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</w:pPr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 xml:space="preserve">Hi </w:t>
            </w:r>
            <w:proofErr w:type="spellStart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>Simmi</w:t>
            </w:r>
            <w:proofErr w:type="spellEnd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 xml:space="preserve">, </w:t>
            </w:r>
            <w:proofErr w:type="gramStart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>in order to</w:t>
            </w:r>
            <w:proofErr w:type="gramEnd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 xml:space="preserve"> best serve you and others, could you click on </w:t>
            </w:r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 xml:space="preserve">mosl.co/ywq8FBJpAn to share your meeting experience with Motilal </w:t>
            </w:r>
            <w:proofErr w:type="spellStart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>Oswal</w:t>
            </w:r>
            <w:proofErr w:type="spellEnd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 xml:space="preserve"> RM Raju </w:t>
            </w:r>
            <w:proofErr w:type="spellStart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>Saha</w:t>
            </w:r>
            <w:proofErr w:type="spellEnd"/>
            <w:r w:rsidRPr="00143DA0">
              <w:rPr>
                <w:rFonts w:ascii="Calibri" w:eastAsia="Times New Roman" w:hAnsi="Calibri" w:cs="Calibri"/>
                <w:b w:val="0"/>
                <w:bCs w:val="0"/>
                <w:color w:val="595959" w:themeColor="text1" w:themeTint="A6"/>
              </w:rPr>
              <w:t xml:space="preserve"> on 22</w:t>
            </w:r>
          </w:p>
        </w:tc>
        <w:tc>
          <w:tcPr>
            <w:tcW w:w="6688" w:type="dxa"/>
          </w:tcPr>
          <w:p w14:paraId="4D0FF4A0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595959" w:themeColor="text1" w:themeTint="A6"/>
              </w:rPr>
            </w:pP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Hi 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{#var#}</w:t>
            </w: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, </w:t>
            </w:r>
            <w:proofErr w:type="gramStart"/>
            <w:r>
              <w:rPr>
                <w:rFonts w:ascii="Calibri" w:eastAsia="Times New Roman" w:hAnsi="Calibri" w:cs="Calibri"/>
                <w:color w:val="595959" w:themeColor="text1" w:themeTint="A6"/>
              </w:rPr>
              <w:t>in order to</w:t>
            </w:r>
            <w:proofErr w:type="gramEnd"/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 best serve you and others, could you click on 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{#var#}</w:t>
            </w:r>
            <w:r>
              <w:rPr>
                <w:rFonts w:ascii="Calibri" w:eastAsia="Times New Roman" w:hAnsi="Calibri" w:cs="Calibri"/>
                <w:color w:val="595959" w:themeColor="text1" w:themeTint="A6"/>
              </w:rPr>
              <w:t xml:space="preserve"> to share your meeting experience with </w:t>
            </w:r>
            <w:r>
              <w:rPr>
                <w:rFonts w:ascii="Calibri" w:eastAsia="Times New Roman" w:hAnsi="Calibri" w:cs="Calibri"/>
                <w:b/>
                <w:bCs/>
                <w:color w:val="595959" w:themeColor="text1" w:themeTint="A6"/>
              </w:rPr>
              <w:t>{#var#}</w:t>
            </w:r>
          </w:p>
        </w:tc>
      </w:tr>
    </w:tbl>
    <w:p w14:paraId="42FC7700" w14:textId="77777777" w:rsidR="00B83F78" w:rsidRDefault="00B83F78">
      <w:pPr>
        <w:rPr>
          <w:rFonts w:cstheme="minorHAnsi"/>
          <w:color w:val="595959" w:themeColor="text1" w:themeTint="A6"/>
        </w:rPr>
      </w:pPr>
    </w:p>
    <w:p w14:paraId="6A6E0075" w14:textId="77777777" w:rsidR="00B83F78" w:rsidRDefault="00B83F78">
      <w:pPr>
        <w:rPr>
          <w:rFonts w:cstheme="minorHAnsi"/>
          <w:color w:val="595959" w:themeColor="text1" w:themeTint="A6"/>
        </w:rPr>
      </w:pPr>
    </w:p>
    <w:p w14:paraId="085598B7" w14:textId="56D06644" w:rsidR="0031090A" w:rsidRPr="00143DA0" w:rsidRDefault="003642D1" w:rsidP="00143DA0">
      <w:pPr>
        <w:pStyle w:val="Heading1"/>
        <w:numPr>
          <w:ilvl w:val="0"/>
          <w:numId w:val="6"/>
        </w:numPr>
      </w:pPr>
      <w:r w:rsidRPr="0031090A">
        <w:lastRenderedPageBreak/>
        <w:t>Promotional:</w:t>
      </w:r>
      <w:r w:rsidRPr="00143DA0">
        <w:t xml:space="preserve">  </w:t>
      </w:r>
    </w:p>
    <w:p w14:paraId="191470F5" w14:textId="278A8679" w:rsidR="00B83F78" w:rsidRPr="00143DA0" w:rsidRDefault="003642D1" w:rsidP="00143DA0">
      <w:r w:rsidRPr="00143DA0">
        <w:t>Any message with an intention to promote or sell a product, good or service. Service content mixed with promotional content is also treated as promotional. These messages will be sent to customers after performing the preference and consent scrubbing fun</w:t>
      </w:r>
      <w:r w:rsidRPr="00143DA0">
        <w:t>ction.</w:t>
      </w:r>
    </w:p>
    <w:p w14:paraId="403E226C" w14:textId="3B69CCB0" w:rsidR="00B83F78" w:rsidRPr="00143DA0" w:rsidRDefault="003642D1" w:rsidP="00143DA0">
      <w:pPr>
        <w:pStyle w:val="IntenseQuote"/>
      </w:pPr>
      <w:r w:rsidRPr="00143DA0">
        <w:t xml:space="preserve">Note: </w:t>
      </w:r>
      <w:r w:rsidRPr="00143DA0">
        <w:t xml:space="preserve">Additionally, </w:t>
      </w:r>
      <w:r w:rsidR="00143DA0">
        <w:t xml:space="preserve">a </w:t>
      </w:r>
      <w:r w:rsidRPr="00143DA0">
        <w:t>consent template needs to be linked to this template.</w:t>
      </w:r>
    </w:p>
    <w:p w14:paraId="52B1D762" w14:textId="77777777" w:rsidR="00143DA0" w:rsidRPr="0031090A" w:rsidRDefault="00143DA0" w:rsidP="00143DA0">
      <w:pPr>
        <w:pStyle w:val="Heading2"/>
      </w:pPr>
      <w:r>
        <w:t>T</w:t>
      </w:r>
      <w:r w:rsidRPr="0031090A">
        <w:t>emplate Examples:</w:t>
      </w:r>
    </w:p>
    <w:tbl>
      <w:tblPr>
        <w:tblStyle w:val="ListTable3-Accent1"/>
        <w:tblW w:w="13847" w:type="dxa"/>
        <w:tblLook w:val="04A0" w:firstRow="1" w:lastRow="0" w:firstColumn="1" w:lastColumn="0" w:noHBand="0" w:noVBand="1"/>
      </w:tblPr>
      <w:tblGrid>
        <w:gridCol w:w="6655"/>
        <w:gridCol w:w="7192"/>
      </w:tblGrid>
      <w:tr w:rsidR="00B83F78" w14:paraId="63289761" w14:textId="77777777" w:rsidTr="00143D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655" w:type="dxa"/>
          </w:tcPr>
          <w:p w14:paraId="7210FEDB" w14:textId="77777777" w:rsidR="00B83F78" w:rsidRPr="00143DA0" w:rsidRDefault="003642D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43DA0">
              <w:rPr>
                <w:rFonts w:eastAsia="Times New Roman" w:cstheme="minorHAnsi"/>
                <w:sz w:val="24"/>
                <w:szCs w:val="24"/>
              </w:rPr>
              <w:t>Actual message</w:t>
            </w:r>
          </w:p>
        </w:tc>
        <w:tc>
          <w:tcPr>
            <w:tcW w:w="7192" w:type="dxa"/>
          </w:tcPr>
          <w:p w14:paraId="110E0D80" w14:textId="77777777" w:rsidR="00B83F78" w:rsidRPr="00143DA0" w:rsidRDefault="00364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143DA0">
              <w:rPr>
                <w:rFonts w:eastAsia="Times New Roman" w:cstheme="minorHAnsi"/>
                <w:sz w:val="24"/>
                <w:szCs w:val="24"/>
              </w:rPr>
              <w:t>Required template format</w:t>
            </w:r>
          </w:p>
        </w:tc>
      </w:tr>
      <w:tr w:rsidR="00B83F78" w14:paraId="54CA88C0" w14:textId="77777777" w:rsidTr="0014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274440B4" w14:textId="77777777" w:rsidR="00B83F78" w:rsidRPr="00143DA0" w:rsidRDefault="003642D1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Lifetime Free ICICI Bank Credit Card with Vouchers from </w:t>
            </w:r>
            <w:proofErr w:type="spellStart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LensKart</w:t>
            </w:r>
            <w:proofErr w:type="spellEnd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, </w:t>
            </w:r>
            <w:proofErr w:type="spellStart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Pepperfry</w:t>
            </w:r>
            <w:proofErr w:type="spellEnd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, </w:t>
            </w:r>
            <w:proofErr w:type="spellStart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Grabon</w:t>
            </w:r>
            <w:proofErr w:type="spellEnd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worth Rs.3000. SMS </w:t>
            </w:r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"apply" to 5676766 </w:t>
            </w:r>
            <w:proofErr w:type="spellStart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TnC</w:t>
            </w:r>
            <w:proofErr w:type="spellEnd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apply</w:t>
            </w:r>
          </w:p>
        </w:tc>
        <w:tc>
          <w:tcPr>
            <w:tcW w:w="7192" w:type="dxa"/>
          </w:tcPr>
          <w:p w14:paraId="0072F26A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Lifetime Free ICICI Bank Credit Card with Vouchers from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LensKart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Pepperfry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Grabon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worth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Rs.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{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#var#}</w:t>
            </w:r>
            <w:r>
              <w:rPr>
                <w:rFonts w:ascii="Calibri" w:eastAsia="Times New Roman" w:hAnsi="Calibri" w:cs="Calibri"/>
                <w:color w:val="000000"/>
              </w:rPr>
              <w:t>. SMS "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{#var#}</w:t>
            </w:r>
            <w:r>
              <w:rPr>
                <w:rFonts w:ascii="Calibri" w:eastAsia="Times New Roman" w:hAnsi="Calibri" w:cs="Calibri"/>
                <w:color w:val="000000"/>
              </w:rPr>
              <w:t xml:space="preserve">" to 5676766.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TnC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apply</w:t>
            </w:r>
          </w:p>
        </w:tc>
      </w:tr>
      <w:tr w:rsidR="00B83F78" w14:paraId="026B0F8A" w14:textId="77777777" w:rsidTr="00143DA0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78ED0916" w14:textId="77777777" w:rsidR="00B83F78" w:rsidRPr="00143DA0" w:rsidRDefault="003642D1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Pay JUST Rs 640* pm &amp; get Rs 83,333 for 120 months or payout of Rs 1,00,00,000 With LIC*</w:t>
            </w:r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(Life Insurance Cover) For Your Family. http://px2.in/pAD4Tls</w:t>
            </w:r>
          </w:p>
        </w:tc>
        <w:tc>
          <w:tcPr>
            <w:tcW w:w="7192" w:type="dxa"/>
          </w:tcPr>
          <w:p w14:paraId="38828668" w14:textId="77777777" w:rsidR="00B83F78" w:rsidRDefault="00364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Pay JUST Rs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{#var#}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pm &amp; get Rs {#var#} for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{#var#}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months or payout of Rs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{#var#}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With LIC (Life Insurance Cover) For Your Family.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{#var#}</w:t>
            </w:r>
          </w:p>
        </w:tc>
      </w:tr>
      <w:tr w:rsidR="00B83F78" w14:paraId="036B3898" w14:textId="77777777" w:rsidTr="00143D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5" w:type="dxa"/>
          </w:tcPr>
          <w:p w14:paraId="603FC6BF" w14:textId="77777777" w:rsidR="00B83F78" w:rsidRPr="00143DA0" w:rsidRDefault="003642D1">
            <w:pPr>
              <w:rPr>
                <w:rFonts w:ascii="Calibri" w:eastAsia="Times New Roman" w:hAnsi="Calibri" w:cs="Calibri"/>
                <w:b w:val="0"/>
                <w:bCs w:val="0"/>
                <w:color w:val="000000"/>
              </w:rPr>
            </w:pPr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YOU can win Rs 20,000 in Fantasy cricket use code </w:t>
            </w:r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542321. Install </w:t>
            </w:r>
            <w:proofErr w:type="spellStart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>Qureka</w:t>
            </w:r>
            <w:proofErr w:type="spellEnd"/>
            <w:r w:rsidRPr="00143DA0">
              <w:rPr>
                <w:rFonts w:ascii="Calibri" w:eastAsia="Times New Roman" w:hAnsi="Calibri" w:cs="Calibri"/>
                <w:b w:val="0"/>
                <w:bCs w:val="0"/>
                <w:color w:val="000000"/>
              </w:rPr>
              <w:t xml:space="preserve"> Pro app now to WIN Click - https://abc.com</w:t>
            </w:r>
          </w:p>
        </w:tc>
        <w:tc>
          <w:tcPr>
            <w:tcW w:w="7192" w:type="dxa"/>
          </w:tcPr>
          <w:p w14:paraId="09B86E46" w14:textId="77777777" w:rsidR="00B83F78" w:rsidRDefault="00364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YOU can win Rs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{#var#}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in Fantasy cricket use code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{#var#}</w:t>
            </w:r>
            <w:r>
              <w:rPr>
                <w:rFonts w:ascii="Calibri" w:eastAsia="Times New Roman" w:hAnsi="Calibri" w:cs="Calibri"/>
                <w:color w:val="000000"/>
              </w:rPr>
              <w:t xml:space="preserve">. Install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Qureka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Pro app now to WIN Click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{#var#}</w:t>
            </w:r>
          </w:p>
        </w:tc>
      </w:tr>
    </w:tbl>
    <w:p w14:paraId="4366C56F" w14:textId="77777777" w:rsidR="00B83F78" w:rsidRDefault="00B83F78">
      <w:pPr>
        <w:rPr>
          <w:rFonts w:cstheme="minorHAnsi"/>
          <w:color w:val="595959" w:themeColor="text1" w:themeTint="A6"/>
        </w:rPr>
      </w:pPr>
    </w:p>
    <w:p w14:paraId="58B0FF3A" w14:textId="77777777" w:rsidR="00B83F78" w:rsidRDefault="00B83F78">
      <w:pPr>
        <w:rPr>
          <w:rFonts w:cstheme="minorHAnsi"/>
          <w:color w:val="595959" w:themeColor="text1" w:themeTint="A6"/>
        </w:rPr>
      </w:pPr>
    </w:p>
    <w:p w14:paraId="7CB0DA7C" w14:textId="27BACFA5" w:rsidR="0031090A" w:rsidRDefault="003642D1" w:rsidP="0031090A">
      <w:pPr>
        <w:pStyle w:val="Heading1"/>
      </w:pPr>
      <w:r>
        <w:t>Consent Template</w:t>
      </w:r>
      <w:r>
        <w:t xml:space="preserve"> </w:t>
      </w:r>
    </w:p>
    <w:p w14:paraId="193C2DFD" w14:textId="1127EC1C" w:rsidR="00B83F78" w:rsidRDefault="003642D1">
      <w:pPr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 xml:space="preserve">Standard message </w:t>
      </w:r>
      <w:r>
        <w:rPr>
          <w:rFonts w:cstheme="minorHAnsi"/>
          <w:color w:val="595959" w:themeColor="text1" w:themeTint="A6"/>
        </w:rPr>
        <w:t xml:space="preserve">to be sent to end consumers of </w:t>
      </w:r>
      <w:r w:rsidR="00B0161B">
        <w:rPr>
          <w:rFonts w:cstheme="minorHAnsi"/>
          <w:color w:val="595959" w:themeColor="text1" w:themeTint="A6"/>
        </w:rPr>
        <w:t>an</w:t>
      </w:r>
      <w:r>
        <w:rPr>
          <w:rFonts w:cstheme="minorHAnsi"/>
          <w:color w:val="595959" w:themeColor="text1" w:themeTint="A6"/>
        </w:rPr>
        <w:t xml:space="preserve"> enterprise to get their consent to send communications from </w:t>
      </w:r>
      <w:r w:rsidR="00B0161B">
        <w:rPr>
          <w:rFonts w:cstheme="minorHAnsi"/>
          <w:color w:val="595959" w:themeColor="text1" w:themeTint="A6"/>
        </w:rPr>
        <w:t xml:space="preserve">the </w:t>
      </w:r>
      <w:r>
        <w:rPr>
          <w:rFonts w:cstheme="minorHAnsi"/>
          <w:color w:val="595959" w:themeColor="text1" w:themeTint="A6"/>
        </w:rPr>
        <w:t>enterprise for promotional offers, etc.</w:t>
      </w:r>
    </w:p>
    <w:p w14:paraId="34BCF530" w14:textId="0446C144" w:rsidR="00B83F78" w:rsidRDefault="003642D1">
      <w:pPr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t xml:space="preserve">While creating </w:t>
      </w:r>
      <w:r w:rsidR="00B0161B">
        <w:rPr>
          <w:rFonts w:cstheme="minorHAnsi"/>
          <w:color w:val="595959" w:themeColor="text1" w:themeTint="A6"/>
        </w:rPr>
        <w:t xml:space="preserve">a </w:t>
      </w:r>
      <w:r>
        <w:rPr>
          <w:rFonts w:cstheme="minorHAnsi"/>
          <w:color w:val="595959" w:themeColor="text1" w:themeTint="A6"/>
        </w:rPr>
        <w:t xml:space="preserve">consent template, </w:t>
      </w:r>
      <w:r w:rsidR="00B0161B">
        <w:rPr>
          <w:rFonts w:cstheme="minorHAnsi"/>
          <w:color w:val="595959" w:themeColor="text1" w:themeTint="A6"/>
        </w:rPr>
        <w:t xml:space="preserve">the enterprise needs to include the </w:t>
      </w:r>
      <w:r>
        <w:rPr>
          <w:rFonts w:cstheme="minorHAnsi"/>
          <w:color w:val="595959" w:themeColor="text1" w:themeTint="A6"/>
        </w:rPr>
        <w:t>following details</w:t>
      </w:r>
      <w:r>
        <w:rPr>
          <w:rFonts w:cstheme="minorHAnsi"/>
          <w:color w:val="595959" w:themeColor="text1" w:themeTint="A6"/>
        </w:rPr>
        <w:t>:</w:t>
      </w:r>
    </w:p>
    <w:p w14:paraId="501707B5" w14:textId="77777777" w:rsidR="00B83F78" w:rsidRDefault="003642D1" w:rsidP="00B0161B">
      <w:pPr>
        <w:pStyle w:val="ListParagraph"/>
        <w:numPr>
          <w:ilvl w:val="0"/>
          <w:numId w:val="7"/>
        </w:numPr>
      </w:pPr>
      <w:r w:rsidRPr="00B0161B">
        <w:rPr>
          <w:b/>
          <w:bCs/>
        </w:rPr>
        <w:t>Template Name:</w:t>
      </w:r>
      <w:r>
        <w:t xml:space="preserve"> Name as per their choice</w:t>
      </w:r>
    </w:p>
    <w:p w14:paraId="1E8F795B" w14:textId="77777777" w:rsidR="00B83F78" w:rsidRDefault="003642D1" w:rsidP="00B0161B">
      <w:pPr>
        <w:pStyle w:val="ListParagraph"/>
        <w:numPr>
          <w:ilvl w:val="0"/>
          <w:numId w:val="7"/>
        </w:numPr>
      </w:pPr>
      <w:r w:rsidRPr="00B0161B">
        <w:rPr>
          <w:b/>
          <w:bCs/>
        </w:rPr>
        <w:t>Brand Name:</w:t>
      </w:r>
      <w:r>
        <w:t xml:space="preserve"> Their product/trade name or if they have multiple brand names</w:t>
      </w:r>
    </w:p>
    <w:p w14:paraId="012F604B" w14:textId="6321F689" w:rsidR="00B83F78" w:rsidRDefault="003642D1" w:rsidP="00B0161B">
      <w:pPr>
        <w:pStyle w:val="ListParagraph"/>
        <w:numPr>
          <w:ilvl w:val="0"/>
          <w:numId w:val="7"/>
        </w:numPr>
      </w:pPr>
      <w:r w:rsidRPr="00B0161B">
        <w:rPr>
          <w:b/>
          <w:bCs/>
        </w:rPr>
        <w:t xml:space="preserve">Scope of consent: </w:t>
      </w:r>
      <w:r>
        <w:t xml:space="preserve">Content they want to send to </w:t>
      </w:r>
      <w:r w:rsidR="00B0161B">
        <w:t xml:space="preserve">the </w:t>
      </w:r>
      <w:r>
        <w:t>end</w:t>
      </w:r>
      <w:r w:rsidR="00B0161B">
        <w:t>-</w:t>
      </w:r>
      <w:r>
        <w:t>users (We would like to send communication regarding all marketing offers and events to our registered cu</w:t>
      </w:r>
      <w:r>
        <w:t>stomers. {opt-out procedure can also be given})</w:t>
      </w:r>
    </w:p>
    <w:p w14:paraId="118DD49F" w14:textId="6345ED8D" w:rsidR="00B83F78" w:rsidRDefault="003642D1">
      <w:pPr>
        <w:rPr>
          <w:rFonts w:cstheme="minorHAnsi"/>
          <w:color w:val="595959" w:themeColor="text1" w:themeTint="A6"/>
        </w:rPr>
      </w:pPr>
      <w:r>
        <w:rPr>
          <w:rFonts w:cstheme="minorHAnsi"/>
          <w:color w:val="595959" w:themeColor="text1" w:themeTint="A6"/>
        </w:rPr>
        <w:lastRenderedPageBreak/>
        <w:t xml:space="preserve">With </w:t>
      </w:r>
      <w:r w:rsidR="00B0161B">
        <w:rPr>
          <w:rFonts w:cstheme="minorHAnsi"/>
          <w:color w:val="595959" w:themeColor="text1" w:themeTint="A6"/>
        </w:rPr>
        <w:t xml:space="preserve">the </w:t>
      </w:r>
      <w:r>
        <w:rPr>
          <w:rFonts w:cstheme="minorHAnsi"/>
          <w:color w:val="595959" w:themeColor="text1" w:themeTint="A6"/>
        </w:rPr>
        <w:t xml:space="preserve">above details filled, </w:t>
      </w:r>
      <w:r w:rsidR="00B0161B">
        <w:rPr>
          <w:rFonts w:cstheme="minorHAnsi"/>
          <w:color w:val="595959" w:themeColor="text1" w:themeTint="A6"/>
        </w:rPr>
        <w:t xml:space="preserve">the </w:t>
      </w:r>
      <w:r>
        <w:rPr>
          <w:rFonts w:cstheme="minorHAnsi"/>
          <w:color w:val="595959" w:themeColor="text1" w:themeTint="A6"/>
        </w:rPr>
        <w:t xml:space="preserve">enterprise can submit the template for approval. There is no limitation </w:t>
      </w:r>
      <w:r w:rsidR="00B0161B">
        <w:rPr>
          <w:rFonts w:cstheme="minorHAnsi"/>
          <w:color w:val="595959" w:themeColor="text1" w:themeTint="A6"/>
        </w:rPr>
        <w:t xml:space="preserve">on an </w:t>
      </w:r>
      <w:r>
        <w:rPr>
          <w:rFonts w:cstheme="minorHAnsi"/>
          <w:color w:val="595959" w:themeColor="text1" w:themeTint="A6"/>
        </w:rPr>
        <w:t xml:space="preserve">enterprise </w:t>
      </w:r>
      <w:r w:rsidR="00B0161B">
        <w:rPr>
          <w:rFonts w:cstheme="minorHAnsi"/>
          <w:color w:val="595959" w:themeColor="text1" w:themeTint="A6"/>
        </w:rPr>
        <w:t>for the</w:t>
      </w:r>
      <w:r>
        <w:rPr>
          <w:rFonts w:cstheme="minorHAnsi"/>
          <w:color w:val="595959" w:themeColor="text1" w:themeTint="A6"/>
        </w:rPr>
        <w:t xml:space="preserve"> </w:t>
      </w:r>
      <w:r>
        <w:rPr>
          <w:rFonts w:cstheme="minorHAnsi"/>
          <w:color w:val="595959" w:themeColor="text1" w:themeTint="A6"/>
        </w:rPr>
        <w:t>no. of consent templates</w:t>
      </w:r>
      <w:r w:rsidR="00B0161B">
        <w:rPr>
          <w:rFonts w:cstheme="minorHAnsi"/>
          <w:color w:val="595959" w:themeColor="text1" w:themeTint="A6"/>
        </w:rPr>
        <w:t xml:space="preserve"> that can be created</w:t>
      </w:r>
      <w:r>
        <w:rPr>
          <w:rFonts w:cstheme="minorHAnsi"/>
          <w:color w:val="595959" w:themeColor="text1" w:themeTint="A6"/>
        </w:rPr>
        <w:t>. Post</w:t>
      </w:r>
      <w:r w:rsidR="00B0161B">
        <w:rPr>
          <w:rFonts w:cstheme="minorHAnsi"/>
          <w:color w:val="595959" w:themeColor="text1" w:themeTint="A6"/>
        </w:rPr>
        <w:t>-</w:t>
      </w:r>
      <w:r>
        <w:rPr>
          <w:rFonts w:cstheme="minorHAnsi"/>
          <w:color w:val="595959" w:themeColor="text1" w:themeTint="A6"/>
        </w:rPr>
        <w:t xml:space="preserve">approval by the registrar, </w:t>
      </w:r>
      <w:r w:rsidR="00B0161B">
        <w:rPr>
          <w:rFonts w:cstheme="minorHAnsi"/>
          <w:color w:val="595959" w:themeColor="text1" w:themeTint="A6"/>
        </w:rPr>
        <w:t xml:space="preserve">the </w:t>
      </w:r>
      <w:r>
        <w:rPr>
          <w:rFonts w:cstheme="minorHAnsi"/>
          <w:color w:val="595959" w:themeColor="text1" w:themeTint="A6"/>
        </w:rPr>
        <w:t>enterprise can link t</w:t>
      </w:r>
      <w:r>
        <w:rPr>
          <w:rFonts w:cstheme="minorHAnsi"/>
          <w:color w:val="595959" w:themeColor="text1" w:themeTint="A6"/>
        </w:rPr>
        <w:t>hese consent template</w:t>
      </w:r>
      <w:r w:rsidR="00B0161B">
        <w:rPr>
          <w:rFonts w:cstheme="minorHAnsi"/>
          <w:color w:val="595959" w:themeColor="text1" w:themeTint="A6"/>
        </w:rPr>
        <w:t>s</w:t>
      </w:r>
      <w:r>
        <w:rPr>
          <w:rFonts w:cstheme="minorHAnsi"/>
          <w:color w:val="595959" w:themeColor="text1" w:themeTint="A6"/>
        </w:rPr>
        <w:t xml:space="preserve"> to their content templates (Promotional or Service Explicit category).</w:t>
      </w:r>
    </w:p>
    <w:p w14:paraId="09229429" w14:textId="77777777" w:rsidR="00B83F78" w:rsidRDefault="00B83F78">
      <w:pPr>
        <w:rPr>
          <w:rFonts w:cstheme="minorHAnsi"/>
          <w:color w:val="595959" w:themeColor="text1" w:themeTint="A6"/>
        </w:rPr>
      </w:pPr>
    </w:p>
    <w:p w14:paraId="0E9A90F2" w14:textId="77777777" w:rsidR="00B83F78" w:rsidRDefault="003642D1" w:rsidP="00B0161B">
      <w:pPr>
        <w:pStyle w:val="Heading1"/>
      </w:pPr>
      <w:r>
        <w:t>Content template validations:</w:t>
      </w:r>
    </w:p>
    <w:p w14:paraId="5AB75DE8" w14:textId="054E5E7F" w:rsidR="00B83F78" w:rsidRDefault="003642D1" w:rsidP="00B0161B">
      <w:pPr>
        <w:pStyle w:val="ListParagraph"/>
        <w:numPr>
          <w:ilvl w:val="0"/>
          <w:numId w:val="8"/>
        </w:numPr>
      </w:pPr>
      <w:r>
        <w:t xml:space="preserve">2 or more spaces are not supposed to be used between 2 words, before </w:t>
      </w:r>
      <w:r w:rsidR="00B0161B">
        <w:t xml:space="preserve">a </w:t>
      </w:r>
      <w:r>
        <w:t xml:space="preserve">word or after </w:t>
      </w:r>
      <w:r w:rsidR="00B0161B">
        <w:t xml:space="preserve">a </w:t>
      </w:r>
      <w:r>
        <w:t>word</w:t>
      </w:r>
    </w:p>
    <w:p w14:paraId="479A6223" w14:textId="77777777" w:rsidR="00B83F78" w:rsidRDefault="003642D1" w:rsidP="00B0161B">
      <w:pPr>
        <w:pStyle w:val="ListParagraph"/>
        <w:numPr>
          <w:ilvl w:val="0"/>
          <w:numId w:val="8"/>
        </w:numPr>
      </w:pPr>
      <w:r>
        <w:t>All special characters are being allowed cur</w:t>
      </w:r>
      <w:r>
        <w:t>rently</w:t>
      </w:r>
    </w:p>
    <w:p w14:paraId="08B3BA93" w14:textId="2AC53161" w:rsidR="00B83F78" w:rsidRDefault="003642D1" w:rsidP="00B0161B">
      <w:pPr>
        <w:pStyle w:val="ListParagraph"/>
        <w:numPr>
          <w:ilvl w:val="0"/>
          <w:numId w:val="8"/>
        </w:numPr>
      </w:pPr>
      <w:r>
        <w:t xml:space="preserve">Variable format is </w:t>
      </w:r>
      <w:r w:rsidRPr="00B0161B">
        <w:rPr>
          <w:b/>
          <w:bCs/>
        </w:rPr>
        <w:t>{#var#}</w:t>
      </w:r>
      <w:r>
        <w:t xml:space="preserve"> which is case sensitive (Or) </w:t>
      </w:r>
      <w:r w:rsidR="00B0161B">
        <w:t>v</w:t>
      </w:r>
      <w:r>
        <w:t xml:space="preserve">ariable can be inserted by clicking the radio button (insert variable) above </w:t>
      </w:r>
      <w:r w:rsidR="00B0161B">
        <w:t xml:space="preserve">the </w:t>
      </w:r>
      <w:r>
        <w:t>text box</w:t>
      </w:r>
    </w:p>
    <w:p w14:paraId="7209556B" w14:textId="67EC086C" w:rsidR="00B83F78" w:rsidRDefault="003642D1" w:rsidP="00B0161B">
      <w:pPr>
        <w:pStyle w:val="ListParagraph"/>
        <w:numPr>
          <w:ilvl w:val="0"/>
          <w:numId w:val="8"/>
        </w:numPr>
      </w:pPr>
      <w:r>
        <w:t xml:space="preserve">Trans/Service category messages should </w:t>
      </w:r>
      <w:r w:rsidR="00B0161B">
        <w:t>mandatorily</w:t>
      </w:r>
      <w:r w:rsidR="00B0161B">
        <w:t xml:space="preserve"> </w:t>
      </w:r>
      <w:r>
        <w:t xml:space="preserve">have </w:t>
      </w:r>
      <w:r w:rsidR="00B0161B">
        <w:t xml:space="preserve">a </w:t>
      </w:r>
      <w:r>
        <w:t xml:space="preserve">variable </w:t>
      </w:r>
    </w:p>
    <w:p w14:paraId="6B1ED6AA" w14:textId="54636D07" w:rsidR="00B83F78" w:rsidRDefault="003642D1" w:rsidP="00B0161B">
      <w:pPr>
        <w:pStyle w:val="ListParagraph"/>
        <w:numPr>
          <w:ilvl w:val="0"/>
          <w:numId w:val="8"/>
        </w:numPr>
      </w:pPr>
      <w:r>
        <w:t xml:space="preserve">Promo category can have complete fixed content or </w:t>
      </w:r>
      <w:r w:rsidR="00B0161B">
        <w:t>include</w:t>
      </w:r>
      <w:r>
        <w:t xml:space="preserve"> </w:t>
      </w:r>
      <w:r w:rsidR="00B0161B">
        <w:t xml:space="preserve">a </w:t>
      </w:r>
      <w:r>
        <w:t>variable part</w:t>
      </w:r>
    </w:p>
    <w:p w14:paraId="191E2E13" w14:textId="78E39C11" w:rsidR="00B83F78" w:rsidRDefault="003642D1" w:rsidP="00B0161B">
      <w:pPr>
        <w:pStyle w:val="ListParagraph"/>
        <w:numPr>
          <w:ilvl w:val="0"/>
          <w:numId w:val="8"/>
        </w:numPr>
      </w:pPr>
      <w:r>
        <w:t>There</w:t>
      </w:r>
      <w:r>
        <w:t xml:space="preserve"> is no limitation in </w:t>
      </w:r>
      <w:r w:rsidR="00B0161B">
        <w:t>the no</w:t>
      </w:r>
      <w:r>
        <w:t>. of variables per message</w:t>
      </w:r>
    </w:p>
    <w:p w14:paraId="35DA3B30" w14:textId="77777777" w:rsidR="00B83F78" w:rsidRDefault="003642D1" w:rsidP="00B0161B">
      <w:pPr>
        <w:pStyle w:val="ListParagraph"/>
        <w:numPr>
          <w:ilvl w:val="0"/>
          <w:numId w:val="8"/>
        </w:numPr>
      </w:pPr>
      <w:r>
        <w:t>Values like amount, date, a/c no, merchant names, OTP, codes, URL, customer names, card type, etc. needs to be replaced with variables</w:t>
      </w:r>
    </w:p>
    <w:p w14:paraId="101D6154" w14:textId="77777777" w:rsidR="00B83F78" w:rsidRDefault="003642D1" w:rsidP="00B0161B">
      <w:pPr>
        <w:pStyle w:val="ListParagraph"/>
        <w:numPr>
          <w:ilvl w:val="0"/>
          <w:numId w:val="8"/>
        </w:numPr>
      </w:pPr>
      <w:r>
        <w:t>As per the industry consensus length of the variable is 30.</w:t>
      </w:r>
    </w:p>
    <w:p w14:paraId="522B9288" w14:textId="77777777" w:rsidR="00B83F78" w:rsidRDefault="00B83F78"/>
    <w:sectPr w:rsidR="00B83F78">
      <w:pgSz w:w="15840" w:h="12240" w:orient="landscape"/>
      <w:pgMar w:top="1440" w:right="990" w:bottom="117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B722E" w14:textId="77777777" w:rsidR="003642D1" w:rsidRDefault="003642D1">
      <w:pPr>
        <w:spacing w:line="240" w:lineRule="auto"/>
      </w:pPr>
      <w:r>
        <w:separator/>
      </w:r>
    </w:p>
  </w:endnote>
  <w:endnote w:type="continuationSeparator" w:id="0">
    <w:p w14:paraId="18EA4B4E" w14:textId="77777777" w:rsidR="003642D1" w:rsidRDefault="003642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2832" w14:textId="77777777" w:rsidR="003642D1" w:rsidRDefault="003642D1">
      <w:pPr>
        <w:spacing w:after="0" w:line="240" w:lineRule="auto"/>
      </w:pPr>
      <w:r>
        <w:separator/>
      </w:r>
    </w:p>
  </w:footnote>
  <w:footnote w:type="continuationSeparator" w:id="0">
    <w:p w14:paraId="7436CC05" w14:textId="77777777" w:rsidR="003642D1" w:rsidRDefault="0036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3D3B"/>
    <w:multiLevelType w:val="multilevel"/>
    <w:tmpl w:val="05763D3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A10C1"/>
    <w:multiLevelType w:val="multilevel"/>
    <w:tmpl w:val="0B6A10C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7D85"/>
    <w:multiLevelType w:val="multilevel"/>
    <w:tmpl w:val="11587D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1092A"/>
    <w:multiLevelType w:val="hybridMultilevel"/>
    <w:tmpl w:val="7BEA67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27A5"/>
    <w:multiLevelType w:val="hybridMultilevel"/>
    <w:tmpl w:val="F8D0DE24"/>
    <w:lvl w:ilvl="0" w:tplc="40090001">
      <w:start w:val="1"/>
      <w:numFmt w:val="bullet"/>
      <w:lvlText w:val=""/>
      <w:lvlJc w:val="left"/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0F6843"/>
    <w:multiLevelType w:val="hybridMultilevel"/>
    <w:tmpl w:val="31968D94"/>
    <w:lvl w:ilvl="0" w:tplc="E5BC16C0">
      <w:start w:val="1"/>
      <w:numFmt w:val="decimal"/>
      <w:lvlText w:val="%1."/>
      <w:lvlJc w:val="left"/>
      <w:pPr>
        <w:ind w:left="360" w:hanging="360"/>
      </w:pPr>
      <w:rPr>
        <w:rFonts w:hint="default"/>
        <w:color w:val="2F5496" w:themeColor="accent1" w:themeShade="BF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5951AD"/>
    <w:multiLevelType w:val="multilevel"/>
    <w:tmpl w:val="445951A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F175E"/>
    <w:multiLevelType w:val="hybridMultilevel"/>
    <w:tmpl w:val="9F585BD6"/>
    <w:lvl w:ilvl="0" w:tplc="B4521DC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sDA1NLI0MTE1MDdX0lEKTi0uzszPAykwrAUA8UpzOiwAAAA="/>
  </w:docVars>
  <w:rsids>
    <w:rsidRoot w:val="007133F7"/>
    <w:rsid w:val="00143DA0"/>
    <w:rsid w:val="0018416A"/>
    <w:rsid w:val="0026354B"/>
    <w:rsid w:val="0031090A"/>
    <w:rsid w:val="003642D1"/>
    <w:rsid w:val="00513E25"/>
    <w:rsid w:val="007133F7"/>
    <w:rsid w:val="0082009D"/>
    <w:rsid w:val="009E15F7"/>
    <w:rsid w:val="00A04411"/>
    <w:rsid w:val="00B0161B"/>
    <w:rsid w:val="00B83F78"/>
    <w:rsid w:val="00D400DD"/>
    <w:rsid w:val="35D1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C618"/>
  <w15:docId w15:val="{DE42E610-E1E8-4759-B2C4-2E8CD0D1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90A"/>
  </w:style>
  <w:style w:type="paragraph" w:styleId="Heading1">
    <w:name w:val="heading 1"/>
    <w:basedOn w:val="Normal"/>
    <w:next w:val="Normal"/>
    <w:link w:val="Heading1Char"/>
    <w:uiPriority w:val="9"/>
    <w:qFormat/>
    <w:rsid w:val="00310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9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9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9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9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90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90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9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90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1090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1090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90A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90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90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90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90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90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90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090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1090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090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90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1090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1090A"/>
    <w:rPr>
      <w:b/>
      <w:bCs/>
    </w:rPr>
  </w:style>
  <w:style w:type="character" w:styleId="Emphasis">
    <w:name w:val="Emphasis"/>
    <w:basedOn w:val="DefaultParagraphFont"/>
    <w:uiPriority w:val="20"/>
    <w:qFormat/>
    <w:rsid w:val="0031090A"/>
    <w:rPr>
      <w:i/>
      <w:iCs/>
    </w:rPr>
  </w:style>
  <w:style w:type="paragraph" w:styleId="NoSpacing">
    <w:name w:val="No Spacing"/>
    <w:uiPriority w:val="1"/>
    <w:qFormat/>
    <w:rsid w:val="0031090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109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1090A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90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90A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31090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1090A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31090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1090A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1090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090A"/>
    <w:pPr>
      <w:outlineLvl w:val="9"/>
    </w:pPr>
  </w:style>
  <w:style w:type="table" w:styleId="GridTable4-Accent1">
    <w:name w:val="Grid Table 4 Accent 1"/>
    <w:basedOn w:val="TableNormal"/>
    <w:uiPriority w:val="49"/>
    <w:rsid w:val="003109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rsid w:val="0031090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.BajFin.in/Iphr8tF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 Kumar Posina</dc:creator>
  <cp:lastModifiedBy>Gurleen Kaur</cp:lastModifiedBy>
  <cp:revision>6</cp:revision>
  <dcterms:created xsi:type="dcterms:W3CDTF">2020-03-27T04:25:00Z</dcterms:created>
  <dcterms:modified xsi:type="dcterms:W3CDTF">2022-02-07T12:45:00Z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